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A33854D">
      <w:pPr>
        <w:pStyle w:val="11"/>
        <w:tabs>
          <w:tab w:val="left" w:pos="2977"/>
        </w:tabs>
        <w:jc w:val="left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                                                               </w:t>
      </w:r>
      <w:r>
        <w:rPr>
          <w:lang w:eastAsia="ru-RU"/>
        </w:rPr>
        <w:drawing>
          <wp:inline distT="0" distB="0" distL="0" distR="0">
            <wp:extent cx="598170" cy="861060"/>
            <wp:effectExtent l="0" t="0" r="0" b="0"/>
            <wp:docPr id="1" name="Рисунок 4" descr="C:\Users\1\Desktop\shalinskii_rayon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C:\Users\1\Desktop\shalinskii_rayon_coa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17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1FE9F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ДУМА</w:t>
      </w:r>
    </w:p>
    <w:p w14:paraId="1EBF78F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ШАЛИНСКОГО МУНИЦИПАЛЬНОГО ОКРУГА</w:t>
      </w:r>
    </w:p>
    <w:p w14:paraId="2D3EE5BD">
      <w:pPr>
        <w:pStyle w:val="17"/>
        <w:jc w:val="center"/>
        <w:rPr>
          <w:rFonts w:ascii="Liberation Serif" w:hAnsi="Liberation Serif"/>
          <w:szCs w:val="28"/>
        </w:rPr>
      </w:pPr>
      <w:r>
        <w:rPr>
          <w:rFonts w:ascii="Liberation Serif" w:hAnsi="Liberation Serif"/>
          <w:b/>
          <w:spacing w:val="40"/>
          <w:szCs w:val="28"/>
        </w:rPr>
        <w:t>РЕШЕНИЕ</w:t>
      </w:r>
    </w:p>
    <w:tbl>
      <w:tblPr>
        <w:tblStyle w:val="3"/>
        <w:tblW w:w="9817" w:type="dxa"/>
        <w:tblInd w:w="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7"/>
      </w:tblGrid>
      <w:tr w14:paraId="5FF1B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17" w:type="dxa"/>
            <w:tcBorders>
              <w:top w:val="thinThickSmallGap" w:color="000000" w:sz="24" w:space="0"/>
            </w:tcBorders>
          </w:tcPr>
          <w:p w14:paraId="17682DB3">
            <w:pPr>
              <w:ind w:firstLine="567"/>
              <w:jc w:val="right"/>
              <w:rPr>
                <w:rFonts w:hint="default" w:ascii="Liberation Serif" w:hAnsi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ab/>
            </w:r>
            <w:r>
              <w:rPr>
                <w:rFonts w:ascii="Liberation Serif" w:hAnsi="Liberation Serif"/>
                <w:sz w:val="28"/>
                <w:szCs w:val="28"/>
                <w:lang w:val="ru-RU"/>
              </w:rPr>
              <w:t>проект</w:t>
            </w:r>
          </w:p>
        </w:tc>
      </w:tr>
    </w:tbl>
    <w:p w14:paraId="33EAA6F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</w:t>
      </w:r>
      <w:r>
        <w:rPr>
          <w:rFonts w:hint="default" w:ascii="Liberation Serif" w:hAnsi="Liberation Serif"/>
          <w:sz w:val="28"/>
          <w:szCs w:val="28"/>
          <w:lang w:val="ru-RU"/>
        </w:rPr>
        <w:t xml:space="preserve">                     </w:t>
      </w:r>
      <w:r>
        <w:rPr>
          <w:rFonts w:ascii="Liberation Serif" w:hAnsi="Liberation Serif"/>
          <w:sz w:val="28"/>
          <w:szCs w:val="28"/>
        </w:rPr>
        <w:t xml:space="preserve"> 202</w:t>
      </w:r>
      <w:r>
        <w:rPr>
          <w:rFonts w:hint="default" w:ascii="Liberation Serif" w:hAnsi="Liberation Serif"/>
          <w:sz w:val="28"/>
          <w:szCs w:val="28"/>
          <w:lang w:val="ru-RU"/>
        </w:rPr>
        <w:t>6</w:t>
      </w:r>
      <w:r>
        <w:rPr>
          <w:rFonts w:ascii="Liberation Serif" w:hAnsi="Liberation Serif"/>
          <w:sz w:val="28"/>
          <w:szCs w:val="28"/>
        </w:rPr>
        <w:t xml:space="preserve"> года № </w:t>
      </w:r>
    </w:p>
    <w:p w14:paraId="5825ED2B">
      <w:pPr>
        <w:rPr>
          <w:rFonts w:ascii="Liberation Serif" w:hAnsi="Liberation Serif"/>
          <w:sz w:val="28"/>
          <w:szCs w:val="28"/>
        </w:rPr>
      </w:pPr>
    </w:p>
    <w:p w14:paraId="31241936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пгт. Шаля</w:t>
      </w:r>
    </w:p>
    <w:p w14:paraId="64B69790">
      <w:pPr>
        <w:rPr>
          <w:rFonts w:ascii="Liberation Serif" w:hAnsi="Liberation Serif"/>
          <w:sz w:val="28"/>
          <w:szCs w:val="28"/>
        </w:rPr>
      </w:pPr>
    </w:p>
    <w:p w14:paraId="7649EFB5">
      <w:pPr>
        <w:pStyle w:val="8"/>
        <w:ind w:firstLine="567"/>
        <w:rPr>
          <w:rFonts w:ascii="Liberation Serif" w:hAnsi="Liberation Serif"/>
          <w:b/>
          <w:i/>
          <w:szCs w:val="28"/>
        </w:rPr>
      </w:pPr>
    </w:p>
    <w:p w14:paraId="16B1191F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 внесении изменений в Положение о муниципальном лесном контроле</w:t>
      </w:r>
    </w:p>
    <w:p w14:paraId="020DBB6D">
      <w:pPr>
        <w:jc w:val="center"/>
        <w:rPr>
          <w:rFonts w:hint="default"/>
          <w:b/>
          <w:bCs/>
          <w:i/>
          <w:iCs/>
          <w:sz w:val="28"/>
          <w:szCs w:val="28"/>
          <w:lang w:val="ru-RU"/>
        </w:rPr>
      </w:pPr>
      <w:r>
        <w:rPr>
          <w:b/>
          <w:bCs/>
          <w:i/>
          <w:iCs/>
          <w:sz w:val="28"/>
          <w:szCs w:val="28"/>
        </w:rPr>
        <w:t>на территории Шалинского муниципального округа</w:t>
      </w:r>
      <w:r>
        <w:rPr>
          <w:rFonts w:hint="default"/>
          <w:b/>
          <w:bCs/>
          <w:i/>
          <w:iCs/>
          <w:sz w:val="28"/>
          <w:szCs w:val="28"/>
          <w:lang w:val="ru-RU"/>
        </w:rPr>
        <w:t>, утвержденное Решением Думы /Шалинского муниципального округа № 401 от 29.05.2025 года</w:t>
      </w:r>
    </w:p>
    <w:p w14:paraId="3C6C87BE"/>
    <w:p w14:paraId="4109747F">
      <w:pPr>
        <w:pStyle w:val="38"/>
        <w:widowControl/>
        <w:ind w:firstLine="567"/>
        <w:jc w:val="center"/>
        <w:rPr>
          <w:rFonts w:ascii="Liberation Serif" w:hAnsi="Liberation Serif" w:cs="Times New Roman"/>
          <w:i/>
          <w:sz w:val="28"/>
          <w:szCs w:val="28"/>
        </w:rPr>
      </w:pPr>
    </w:p>
    <w:p w14:paraId="0206F01C">
      <w:pPr>
        <w:pStyle w:val="38"/>
        <w:widowControl/>
        <w:ind w:firstLine="567"/>
        <w:jc w:val="center"/>
        <w:rPr>
          <w:rFonts w:ascii="Liberation Serif" w:hAnsi="Liberation Serif" w:cs="Times New Roman"/>
          <w:i/>
          <w:sz w:val="28"/>
          <w:szCs w:val="28"/>
        </w:rPr>
      </w:pPr>
    </w:p>
    <w:p w14:paraId="12A028F5">
      <w:pPr>
        <w:rPr>
          <w:sz w:val="28"/>
          <w:szCs w:val="28"/>
        </w:rPr>
      </w:pPr>
      <w:r>
        <w:rPr>
          <w:sz w:val="28"/>
          <w:szCs w:val="28"/>
          <w:lang w:val="ru-RU"/>
        </w:rPr>
        <w:t>В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соответстви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 xml:space="preserve"> с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 </w:t>
      </w:r>
      <w:r>
        <w:rPr>
          <w:rFonts w:hint="default"/>
          <w:sz w:val="28"/>
          <w:szCs w:val="28"/>
          <w:lang w:val="ru-RU"/>
        </w:rPr>
        <w:t>,</w:t>
      </w:r>
      <w:bookmarkStart w:id="0" w:name="_GoBack"/>
      <w:bookmarkEnd w:id="0"/>
      <w:r>
        <w:rPr>
          <w:sz w:val="28"/>
          <w:szCs w:val="28"/>
        </w:rPr>
        <w:t xml:space="preserve"> рассмотрев представление прокуратуры Шалинского района от 16.02.2026 № 02-01-2026 и протест прокуратуры Шалинского района от 19.02.2026 № 04-03-2026, руководствуясь , Уставом Шалинского муниципального округа, Дума Шалинского муниципального округа</w:t>
      </w:r>
    </w:p>
    <w:p w14:paraId="5E46BFCB">
      <w:pPr>
        <w:pStyle w:val="37"/>
        <w:widowControl/>
        <w:ind w:firstLine="567"/>
        <w:jc w:val="both"/>
        <w:rPr>
          <w:rFonts w:ascii="Liberation Serif" w:hAnsi="Liberation Serif" w:cs="Times New Roman"/>
          <w:b/>
          <w:sz w:val="28"/>
          <w:szCs w:val="28"/>
        </w:rPr>
      </w:pPr>
    </w:p>
    <w:p w14:paraId="3BE7219E">
      <w:pPr>
        <w:pStyle w:val="37"/>
        <w:widowControl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РЕШИЛА</w:t>
      </w:r>
      <w:r>
        <w:rPr>
          <w:rFonts w:ascii="Liberation Serif" w:hAnsi="Liberation Serif" w:cs="Times New Roman"/>
          <w:sz w:val="28"/>
          <w:szCs w:val="28"/>
        </w:rPr>
        <w:t>:</w:t>
      </w:r>
    </w:p>
    <w:p w14:paraId="53338357">
      <w:pPr>
        <w:rPr>
          <w:rFonts w:hint="default" w:ascii="Liberation Serif" w:hAnsi="Liberation Serif" w:cs="Liberation Serif"/>
          <w:sz w:val="28"/>
          <w:szCs w:val="28"/>
        </w:rPr>
      </w:pPr>
      <w:r>
        <w:rPr>
          <w:rFonts w:hint="default" w:ascii="Liberation Serif" w:hAnsi="Liberation Serif" w:cs="Liberation Serif"/>
          <w:sz w:val="28"/>
          <w:szCs w:val="28"/>
        </w:rPr>
        <w:t>1. Внести в Положение о муниципальном лесном контроле на территории Шалинского муниципального округа, утвержденное решением Думы Шалинского муниципального округа от 29 мая 2025 года № 401, следующие изменения:</w:t>
      </w:r>
    </w:p>
    <w:p w14:paraId="1DEC8893">
      <w:pPr>
        <w:rPr>
          <w:rFonts w:hint="default" w:ascii="Liberation Serif" w:hAnsi="Liberation Serif" w:cs="Liberation Serif"/>
          <w:sz w:val="28"/>
          <w:szCs w:val="28"/>
        </w:rPr>
      </w:pPr>
      <w:r>
        <w:rPr>
          <w:rFonts w:hint="default" w:ascii="Liberation Serif" w:hAnsi="Liberation Serif" w:cs="Liberation Serif"/>
          <w:sz w:val="28"/>
          <w:szCs w:val="28"/>
        </w:rPr>
        <w:t>1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>.1.</w:t>
      </w:r>
      <w:r>
        <w:rPr>
          <w:rFonts w:hint="default" w:ascii="Liberation Serif" w:hAnsi="Liberation Serif" w:cs="Liberation Serif"/>
          <w:sz w:val="28"/>
          <w:szCs w:val="28"/>
        </w:rPr>
        <w:t xml:space="preserve"> пункт 5 изложить в следующей редакции:</w:t>
      </w:r>
    </w:p>
    <w:p w14:paraId="3D8B100E">
      <w:pPr>
        <w:rPr>
          <w:rFonts w:hint="default" w:ascii="Liberation Serif" w:hAnsi="Liberation Serif" w:cs="Liberation Serif"/>
          <w:sz w:val="28"/>
          <w:szCs w:val="28"/>
        </w:rPr>
      </w:pPr>
      <w:r>
        <w:rPr>
          <w:rFonts w:hint="default" w:ascii="Liberation Serif" w:hAnsi="Liberation Serif" w:cs="Liberation Serif"/>
          <w:sz w:val="28"/>
          <w:szCs w:val="28"/>
        </w:rPr>
        <w:t>«Решение о проведении контрольного мероприятия принимается распоряжением администрации Шалинского муниципального округа. Решение о проведении профилактического мероприятия принимается в порядке, установленном Федеральным законом от 31.07.2020 № 248-ФЗ «О государственном контроле (надзоре) и муниципальном контроле в Российской Федерации».»</w:t>
      </w:r>
    </w:p>
    <w:p w14:paraId="43206A2E">
      <w:pPr>
        <w:rPr>
          <w:rFonts w:hint="default" w:ascii="Liberation Serif" w:hAnsi="Liberation Serif" w:cs="Liberation Serif"/>
          <w:sz w:val="28"/>
          <w:szCs w:val="28"/>
        </w:rPr>
      </w:pPr>
    </w:p>
    <w:p w14:paraId="20D506E6">
      <w:pPr>
        <w:rPr>
          <w:rFonts w:hint="default" w:ascii="Liberation Serif" w:hAnsi="Liberation Serif" w:cs="Liberation Serif"/>
          <w:sz w:val="28"/>
          <w:szCs w:val="28"/>
        </w:rPr>
      </w:pPr>
      <w:r>
        <w:rPr>
          <w:rFonts w:hint="default" w:ascii="Liberation Serif" w:hAnsi="Liberation Serif" w:cs="Liberation Serif"/>
          <w:sz w:val="28"/>
          <w:szCs w:val="28"/>
          <w:lang w:val="ru-RU"/>
        </w:rPr>
        <w:t>1.</w:t>
      </w:r>
      <w:r>
        <w:rPr>
          <w:rFonts w:hint="default" w:ascii="Liberation Serif" w:hAnsi="Liberation Serif" w:cs="Liberation Serif"/>
          <w:sz w:val="28"/>
          <w:szCs w:val="28"/>
        </w:rPr>
        <w:t>2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>.</w:t>
      </w:r>
      <w:r>
        <w:rPr>
          <w:rFonts w:hint="default" w:ascii="Liberation Serif" w:hAnsi="Liberation Serif" w:cs="Liberation Serif"/>
          <w:sz w:val="28"/>
          <w:szCs w:val="28"/>
        </w:rPr>
        <w:t xml:space="preserve"> пункт 14 изложить в следующей редакции:</w:t>
      </w:r>
    </w:p>
    <w:p w14:paraId="20F1C5D6">
      <w:pPr>
        <w:rPr>
          <w:rFonts w:hint="default" w:ascii="Liberation Serif" w:hAnsi="Liberation Serif" w:cs="Liberation Serif"/>
          <w:sz w:val="28"/>
          <w:szCs w:val="28"/>
        </w:rPr>
      </w:pPr>
      <w:r>
        <w:rPr>
          <w:rFonts w:hint="default" w:ascii="Liberation Serif" w:hAnsi="Liberation Serif" w:cs="Liberation Serif"/>
          <w:sz w:val="28"/>
          <w:szCs w:val="28"/>
        </w:rPr>
        <w:t>«Подготовка органом муниципального контроля документов, информирование контролируемых лиц о совершаемых должностными лицами действиях и принимаемых решениях, обмен документами и сведениями с контролируемыми лицами осуществляется в порядке, установленном законодательством Российской Федерации о государственном контроле (надзоре) и муниципальном контроле.»</w:t>
      </w:r>
    </w:p>
    <w:p w14:paraId="35191DC1">
      <w:pPr>
        <w:rPr>
          <w:rFonts w:hint="default" w:ascii="Liberation Serif" w:hAnsi="Liberation Serif" w:cs="Liberation Serif"/>
          <w:sz w:val="28"/>
          <w:szCs w:val="28"/>
        </w:rPr>
      </w:pPr>
    </w:p>
    <w:p w14:paraId="19680A11">
      <w:pPr>
        <w:rPr>
          <w:rFonts w:hint="default" w:ascii="Liberation Serif" w:hAnsi="Liberation Serif" w:cs="Liberation Serif"/>
          <w:sz w:val="28"/>
          <w:szCs w:val="28"/>
        </w:rPr>
      </w:pPr>
      <w:r>
        <w:rPr>
          <w:rFonts w:hint="default" w:ascii="Liberation Serif" w:hAnsi="Liberation Serif" w:cs="Liberation Serif"/>
          <w:sz w:val="28"/>
          <w:szCs w:val="28"/>
          <w:lang w:val="ru-RU"/>
        </w:rPr>
        <w:t>1.</w:t>
      </w:r>
      <w:r>
        <w:rPr>
          <w:rFonts w:hint="default" w:ascii="Liberation Serif" w:hAnsi="Liberation Serif" w:cs="Liberation Serif"/>
          <w:sz w:val="28"/>
          <w:szCs w:val="28"/>
        </w:rPr>
        <w:t>3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>.</w:t>
      </w:r>
      <w:r>
        <w:rPr>
          <w:rFonts w:hint="default" w:ascii="Liberation Serif" w:hAnsi="Liberation Serif" w:cs="Liberation Serif"/>
          <w:sz w:val="28"/>
          <w:szCs w:val="28"/>
        </w:rPr>
        <w:t xml:space="preserve"> в пункте 19 слова «через федеральную государственную информационную систему «Единый портал государственных и муниципальных услуг» заменить словами «в том числе с использованием федеральной государственной информационной системы «Единый портал государственных и муниципальных услуг (функций)»».</w:t>
      </w:r>
    </w:p>
    <w:p w14:paraId="41C72916">
      <w:pPr>
        <w:rPr>
          <w:rFonts w:hint="default" w:ascii="Liberation Serif" w:hAnsi="Liberation Serif" w:cs="Liberation Serif"/>
          <w:sz w:val="28"/>
          <w:szCs w:val="28"/>
        </w:rPr>
      </w:pPr>
    </w:p>
    <w:p w14:paraId="632073BC">
      <w:pPr>
        <w:rPr>
          <w:rFonts w:hint="default" w:ascii="Liberation Serif" w:hAnsi="Liberation Serif" w:cs="Liberation Serif"/>
          <w:sz w:val="28"/>
          <w:szCs w:val="28"/>
        </w:rPr>
      </w:pPr>
      <w:r>
        <w:rPr>
          <w:rFonts w:hint="default" w:ascii="Liberation Serif" w:hAnsi="Liberation Serif" w:cs="Liberation Serif"/>
          <w:sz w:val="28"/>
          <w:szCs w:val="28"/>
          <w:lang w:val="ru-RU"/>
        </w:rPr>
        <w:t>1.</w:t>
      </w:r>
      <w:r>
        <w:rPr>
          <w:rFonts w:hint="default" w:ascii="Liberation Serif" w:hAnsi="Liberation Serif" w:cs="Liberation Serif"/>
          <w:sz w:val="28"/>
          <w:szCs w:val="28"/>
        </w:rPr>
        <w:t>4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>.</w:t>
      </w:r>
      <w:r>
        <w:rPr>
          <w:rFonts w:hint="default" w:ascii="Liberation Serif" w:hAnsi="Liberation Serif" w:cs="Liberation Serif"/>
          <w:sz w:val="28"/>
          <w:szCs w:val="28"/>
        </w:rPr>
        <w:t xml:space="preserve"> абзац второй пункта 34 дополнить словами:</w:t>
      </w:r>
    </w:p>
    <w:p w14:paraId="075F6165">
      <w:pPr>
        <w:rPr>
          <w:rFonts w:hint="default" w:ascii="Liberation Serif" w:hAnsi="Liberation Serif" w:cs="Liberation Serif"/>
          <w:sz w:val="28"/>
          <w:szCs w:val="28"/>
        </w:rPr>
      </w:pPr>
      <w:r>
        <w:rPr>
          <w:rFonts w:hint="default" w:ascii="Liberation Serif" w:hAnsi="Liberation Serif" w:cs="Liberation Serif"/>
          <w:sz w:val="28"/>
          <w:szCs w:val="28"/>
        </w:rPr>
        <w:t>«с указанием ссылки на соответствующие положения нормативных правовых актов Российской Федерации, устанавливающих обязательные требования».</w:t>
      </w:r>
    </w:p>
    <w:p w14:paraId="03176D91">
      <w:pPr>
        <w:rPr>
          <w:rFonts w:hint="default" w:ascii="Liberation Serif" w:hAnsi="Liberation Serif" w:cs="Liberation Serif"/>
          <w:sz w:val="28"/>
          <w:szCs w:val="28"/>
        </w:rPr>
      </w:pPr>
    </w:p>
    <w:p w14:paraId="02990621">
      <w:pPr>
        <w:rPr>
          <w:rFonts w:hint="default" w:ascii="Liberation Serif" w:hAnsi="Liberation Serif" w:cs="Liberation Serif"/>
          <w:sz w:val="28"/>
          <w:szCs w:val="28"/>
        </w:rPr>
      </w:pPr>
      <w:r>
        <w:rPr>
          <w:rFonts w:hint="default" w:ascii="Liberation Serif" w:hAnsi="Liberation Serif" w:cs="Liberation Serif"/>
          <w:sz w:val="28"/>
          <w:szCs w:val="28"/>
          <w:lang w:val="ru-RU"/>
        </w:rPr>
        <w:t>1.</w:t>
      </w:r>
      <w:r>
        <w:rPr>
          <w:rFonts w:hint="default" w:ascii="Liberation Serif" w:hAnsi="Liberation Serif" w:cs="Liberation Serif"/>
          <w:sz w:val="28"/>
          <w:szCs w:val="28"/>
        </w:rPr>
        <w:t>5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>.</w:t>
      </w:r>
      <w:r>
        <w:rPr>
          <w:rFonts w:hint="default" w:ascii="Liberation Serif" w:hAnsi="Liberation Serif" w:cs="Liberation Serif"/>
          <w:sz w:val="28"/>
          <w:szCs w:val="28"/>
        </w:rPr>
        <w:t xml:space="preserve"> положения главы 6 Положения о досудебном обжаловании решений органа муниципального контроля, действий (бездействия) должностных лиц применять в соответствии с требованиями главы 9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56793339">
      <w:pPr>
        <w:pStyle w:val="38"/>
        <w:widowControl/>
        <w:tabs>
          <w:tab w:val="left" w:pos="567"/>
        </w:tabs>
        <w:ind w:firstLine="567"/>
        <w:jc w:val="both"/>
        <w:rPr>
          <w:rFonts w:hint="default" w:ascii="Liberation Serif" w:hAnsi="Liberation Serif" w:cs="Liberation Serif"/>
          <w:b w:val="0"/>
          <w:sz w:val="28"/>
          <w:szCs w:val="28"/>
          <w:highlight w:val="white"/>
        </w:rPr>
      </w:pPr>
      <w:r>
        <w:rPr>
          <w:rFonts w:hint="default" w:ascii="Liberation Serif" w:hAnsi="Liberation Serif" w:cs="Liberation Serif"/>
          <w:b w:val="0"/>
          <w:sz w:val="28"/>
          <w:szCs w:val="28"/>
          <w:highlight w:val="white"/>
        </w:rPr>
        <w:t>2. Опубликовать настоящее решение в газете «Шалинский вестник» и разместить на официальном сайте Думы Шалинского муниципального округа.</w:t>
      </w:r>
    </w:p>
    <w:p w14:paraId="03424C8A">
      <w:pPr>
        <w:pStyle w:val="38"/>
        <w:widowControl/>
        <w:tabs>
          <w:tab w:val="left" w:pos="567"/>
        </w:tabs>
        <w:ind w:firstLine="567"/>
        <w:jc w:val="both"/>
        <w:rPr>
          <w:rFonts w:hint="default" w:ascii="Liberation Serif" w:hAnsi="Liberation Serif" w:cs="Liberation Serif"/>
          <w:sz w:val="28"/>
          <w:szCs w:val="28"/>
          <w:highlight w:val="white"/>
        </w:rPr>
      </w:pPr>
      <w:r>
        <w:rPr>
          <w:rFonts w:hint="default" w:ascii="Liberation Serif" w:hAnsi="Liberation Serif" w:cs="Liberation Serif"/>
          <w:b w:val="0"/>
          <w:sz w:val="28"/>
          <w:szCs w:val="28"/>
          <w:highlight w:val="white"/>
        </w:rPr>
        <w:t>3. Контроль выполнения настоящего решения возложить на комитет по социальной политике, природопользованию и охране окружающей среды (А. В. Дергунов).</w:t>
      </w:r>
    </w:p>
    <w:p w14:paraId="18435578">
      <w:pPr>
        <w:pStyle w:val="37"/>
        <w:widowControl/>
        <w:ind w:firstLine="0"/>
        <w:rPr>
          <w:rFonts w:ascii="Liberation Serif" w:hAnsi="Liberation Serif" w:cs="Times New Roman"/>
          <w:sz w:val="28"/>
          <w:szCs w:val="28"/>
          <w:highlight w:val="white"/>
        </w:rPr>
      </w:pPr>
    </w:p>
    <w:p w14:paraId="7D95EAC9">
      <w:pPr>
        <w:pStyle w:val="37"/>
        <w:widowControl/>
        <w:ind w:firstLine="0"/>
        <w:rPr>
          <w:sz w:val="28"/>
          <w:szCs w:val="28"/>
          <w:highlight w:val="white"/>
        </w:rPr>
      </w:pPr>
      <w:r>
        <w:rPr>
          <w:rFonts w:ascii="Liberation Serif" w:hAnsi="Liberation Serif" w:cs="Times New Roman"/>
          <w:sz w:val="28"/>
          <w:szCs w:val="28"/>
          <w:highlight w:val="white"/>
        </w:rPr>
        <w:t xml:space="preserve">Глава  Шалинского                                        Председатель Думы  </w:t>
      </w:r>
    </w:p>
    <w:p w14:paraId="63ACF460">
      <w:pPr>
        <w:pStyle w:val="37"/>
        <w:widowControl/>
        <w:ind w:firstLine="0"/>
        <w:rPr>
          <w:sz w:val="28"/>
          <w:szCs w:val="28"/>
          <w:highlight w:val="white"/>
        </w:rPr>
      </w:pPr>
      <w:r>
        <w:rPr>
          <w:rFonts w:ascii="Liberation Serif" w:hAnsi="Liberation Serif" w:cs="Times New Roman"/>
          <w:sz w:val="28"/>
          <w:szCs w:val="28"/>
          <w:highlight w:val="white"/>
        </w:rPr>
        <w:t xml:space="preserve">муниципального округа                                Шалинского муниципального округа                </w:t>
      </w:r>
    </w:p>
    <w:p w14:paraId="6D981F12">
      <w:pPr>
        <w:pStyle w:val="37"/>
        <w:widowControl/>
        <w:ind w:firstLine="0"/>
        <w:rPr>
          <w:rFonts w:ascii="Liberation Serif" w:hAnsi="Liberation Serif" w:cs="Times New Roman"/>
          <w:sz w:val="28"/>
          <w:szCs w:val="28"/>
          <w:highlight w:val="white"/>
        </w:rPr>
      </w:pPr>
    </w:p>
    <w:p w14:paraId="29952554">
      <w:pPr>
        <w:pStyle w:val="37"/>
        <w:widowControl/>
        <w:ind w:firstLine="0"/>
        <w:rPr>
          <w:sz w:val="28"/>
          <w:szCs w:val="28"/>
          <w:highlight w:val="white"/>
        </w:rPr>
      </w:pPr>
      <w:r>
        <w:rPr>
          <w:rFonts w:ascii="Liberation Serif" w:hAnsi="Liberation Serif" w:cs="Times New Roman"/>
          <w:sz w:val="28"/>
          <w:szCs w:val="28"/>
          <w:highlight w:val="white"/>
        </w:rPr>
        <w:t>_____________ А. П. Богатырев                  _____________ А. В. Колченогов</w:t>
      </w:r>
    </w:p>
    <w:p w14:paraId="534DAE95">
      <w:pPr>
        <w:pStyle w:val="37"/>
        <w:widowControl/>
        <w:ind w:firstLine="0"/>
        <w:jc w:val="right"/>
        <w:rPr>
          <w:rFonts w:ascii="Liberation Serif" w:hAnsi="Liberation Serif" w:cs="Times New Roman"/>
          <w:sz w:val="28"/>
          <w:szCs w:val="28"/>
          <w:highlight w:val="white"/>
        </w:rPr>
      </w:pPr>
    </w:p>
    <w:p w14:paraId="5E5A3578">
      <w:pPr>
        <w:pStyle w:val="37"/>
        <w:widowControl/>
        <w:ind w:firstLine="0"/>
        <w:jc w:val="right"/>
        <w:rPr>
          <w:rFonts w:ascii="Liberation Serif" w:hAnsi="Liberation Serif" w:cs="Times New Roman"/>
          <w:sz w:val="28"/>
          <w:szCs w:val="28"/>
          <w:highlight w:val="white"/>
        </w:rPr>
      </w:pPr>
    </w:p>
    <w:p w14:paraId="0CB59337">
      <w:pPr>
        <w:pStyle w:val="37"/>
        <w:widowControl/>
        <w:ind w:firstLine="0"/>
        <w:jc w:val="right"/>
        <w:rPr>
          <w:rFonts w:ascii="Liberation Serif" w:hAnsi="Liberation Serif" w:cs="Times New Roman"/>
          <w:sz w:val="28"/>
          <w:szCs w:val="28"/>
          <w:highlight w:val="white"/>
        </w:rPr>
      </w:pPr>
    </w:p>
    <w:p w14:paraId="470D2FD0">
      <w:pPr>
        <w:pStyle w:val="37"/>
        <w:widowControl/>
        <w:ind w:firstLine="0"/>
        <w:jc w:val="right"/>
        <w:rPr>
          <w:rFonts w:ascii="Liberation Serif" w:hAnsi="Liberation Serif" w:cs="Times New Roman"/>
          <w:sz w:val="28"/>
          <w:szCs w:val="28"/>
          <w:highlight w:val="white"/>
        </w:rPr>
      </w:pPr>
    </w:p>
    <w:p w14:paraId="53980538">
      <w:pPr>
        <w:pStyle w:val="37"/>
        <w:widowControl/>
        <w:ind w:firstLine="0"/>
        <w:jc w:val="right"/>
        <w:rPr>
          <w:rFonts w:ascii="Liberation Serif" w:hAnsi="Liberation Serif" w:cs="Times New Roman"/>
          <w:sz w:val="28"/>
          <w:szCs w:val="28"/>
          <w:highlight w:val="white"/>
        </w:rPr>
      </w:pPr>
    </w:p>
    <w:p w14:paraId="3642BB86">
      <w:pPr>
        <w:pStyle w:val="37"/>
        <w:widowControl/>
        <w:ind w:firstLine="0"/>
        <w:jc w:val="right"/>
        <w:rPr>
          <w:rFonts w:ascii="Liberation Serif" w:hAnsi="Liberation Serif" w:cs="Times New Roman"/>
          <w:sz w:val="28"/>
          <w:szCs w:val="28"/>
          <w:highlight w:val="white"/>
        </w:rPr>
      </w:pPr>
    </w:p>
    <w:p w14:paraId="77BF725E">
      <w:pPr>
        <w:pStyle w:val="37"/>
        <w:widowControl/>
        <w:ind w:firstLine="0"/>
        <w:jc w:val="right"/>
        <w:rPr>
          <w:rFonts w:ascii="Liberation Serif" w:hAnsi="Liberation Serif" w:cs="Times New Roman"/>
          <w:sz w:val="28"/>
          <w:szCs w:val="28"/>
          <w:highlight w:val="white"/>
        </w:rPr>
      </w:pPr>
    </w:p>
    <w:p w14:paraId="66A8999D">
      <w:pPr>
        <w:pStyle w:val="37"/>
        <w:widowControl/>
        <w:ind w:firstLine="0"/>
        <w:jc w:val="both"/>
        <w:rPr>
          <w:sz w:val="28"/>
          <w:szCs w:val="28"/>
          <w:highlight w:val="white"/>
        </w:rPr>
      </w:pPr>
    </w:p>
    <w:sectPr>
      <w:footerReference r:id="rId3" w:type="default"/>
      <w:pgSz w:w="12240" w:h="15840"/>
      <w:pgMar w:top="851" w:right="758" w:bottom="851" w:left="1701" w:header="0" w:footer="720" w:gutter="0"/>
      <w:cols w:space="720" w:num="1"/>
      <w:formProt w:val="0"/>
      <w:docGrid w:linePitch="360" w:charSpace="491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Lucida Sans Unicode">
    <w:panose1 w:val="020B0602030504020204"/>
    <w:charset w:val="00"/>
    <w:family w:val="roman"/>
    <w:pitch w:val="default"/>
    <w:sig w:usb0="80001AFF" w:usb1="0000396B" w:usb2="00000000" w:usb3="00000000" w:csb0="200000BF" w:csb1="D7F7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84503">
    <w:pPr>
      <w:pStyle w:val="29"/>
      <w:ind w:right="360"/>
    </w:pPr>
    <w:r>
      <w:pict>
        <v:rect id="Изображение1" o:spid="_x0000_s4097" o:spt="1" style="position:absolute;left:0pt;margin-left:578.6pt;margin-top:0.05pt;height:11.6pt;width:15.6pt;mso-position-horizontal-relative:page;z-index:251659264;mso-width-relative:page;mso-height-relative:page;" stroked="f" coordsize="21600,21600">
          <v:path/>
          <v:fill color2="#000000" focussize="0,0"/>
          <v:stroke on="f" color="#3465A4" joinstyle="round"/>
          <v:imagedata o:title=""/>
          <o:lock v:ext="edit"/>
          <v:textbox>
            <w:txbxContent>
              <w:p w14:paraId="6674E4FB">
                <w:pPr>
                  <w:pStyle w:val="29"/>
                  <w:rPr>
                    <w:color w:val="000000"/>
                  </w:rPr>
                </w:pP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defaultTabStop w:val="709"/>
  <w:autoHyphenation/>
  <w:characterSpacingControl w:val="doNotCompress"/>
  <w:hdrShapeDefaults>
    <o:shapelayout v:ext="edit">
      <o:idmap v:ext="edit" data="3,4"/>
    </o:shapelayout>
  </w:hdrShapeDefaults>
  <w:compat>
    <w:doNotExpandShiftReturn/>
    <w:compatSetting w:name="compatibilityMode" w:uri="http://schemas.microsoft.com/office/word" w:val="12"/>
  </w:compat>
  <w:rsids>
    <w:rsidRoot w:val="008727DC"/>
    <w:rsid w:val="00157EF8"/>
    <w:rsid w:val="00283C10"/>
    <w:rsid w:val="00851242"/>
    <w:rsid w:val="008727DC"/>
    <w:rsid w:val="009E7439"/>
    <w:rsid w:val="00E845D5"/>
    <w:rsid w:val="3F4C3062"/>
    <w:rsid w:val="4F861B44"/>
    <w:rsid w:val="520D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5"/>
    <w:semiHidden/>
    <w:qFormat/>
    <w:uiPriority w:val="0"/>
  </w:style>
  <w:style w:type="character" w:customStyle="1" w:styleId="5">
    <w:name w:val="Основной шрифт абзаца1"/>
    <w:qFormat/>
    <w:uiPriority w:val="0"/>
  </w:style>
  <w:style w:type="paragraph" w:styleId="6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paragraph" w:styleId="7">
    <w:name w:val="Document Map"/>
    <w:basedOn w:val="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Body Text"/>
    <w:basedOn w:val="1"/>
    <w:semiHidden/>
    <w:qFormat/>
    <w:uiPriority w:val="0"/>
    <w:pPr>
      <w:jc w:val="center"/>
    </w:pPr>
    <w:rPr>
      <w:sz w:val="28"/>
    </w:rPr>
  </w:style>
  <w:style w:type="paragraph" w:styleId="9">
    <w:name w:val="index heading"/>
    <w:basedOn w:val="1"/>
    <w:qFormat/>
    <w:uiPriority w:val="0"/>
    <w:pPr>
      <w:suppressLineNumbers/>
    </w:pPr>
    <w:rPr>
      <w:rFonts w:cs="Mangal"/>
    </w:rPr>
  </w:style>
  <w:style w:type="paragraph" w:styleId="10">
    <w:name w:val="Body Text Indent"/>
    <w:basedOn w:val="1"/>
    <w:semiHidden/>
    <w:uiPriority w:val="0"/>
    <w:pPr>
      <w:ind w:firstLine="720"/>
      <w:jc w:val="both"/>
    </w:pPr>
    <w:rPr>
      <w:sz w:val="28"/>
    </w:rPr>
  </w:style>
  <w:style w:type="paragraph" w:styleId="11">
    <w:name w:val="Title"/>
    <w:basedOn w:val="1"/>
    <w:next w:val="12"/>
    <w:qFormat/>
    <w:uiPriority w:val="0"/>
    <w:pPr>
      <w:jc w:val="center"/>
    </w:pPr>
    <w:rPr>
      <w:b/>
      <w:sz w:val="28"/>
    </w:rPr>
  </w:style>
  <w:style w:type="paragraph" w:styleId="12">
    <w:name w:val="Subtitle"/>
    <w:basedOn w:val="13"/>
    <w:next w:val="8"/>
    <w:qFormat/>
    <w:uiPriority w:val="0"/>
    <w:pPr>
      <w:jc w:val="center"/>
    </w:pPr>
    <w:rPr>
      <w:i/>
      <w:iCs/>
    </w:rPr>
  </w:style>
  <w:style w:type="paragraph" w:customStyle="1" w:styleId="13">
    <w:name w:val="Заголовок"/>
    <w:basedOn w:val="1"/>
    <w:next w:val="8"/>
    <w:qFormat/>
    <w:uiPriority w:val="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14">
    <w:name w:val="List"/>
    <w:basedOn w:val="8"/>
    <w:semiHidden/>
    <w:qFormat/>
    <w:uiPriority w:val="0"/>
    <w:rPr>
      <w:rFonts w:ascii="Arial" w:hAnsi="Arial" w:cs="Tahoma"/>
    </w:rPr>
  </w:style>
  <w:style w:type="paragraph" w:styleId="15">
    <w:name w:val="Normal (Web)"/>
    <w:basedOn w:val="1"/>
    <w:semiHidden/>
    <w:unhideWhenUsed/>
    <w:qFormat/>
    <w:uiPriority w:val="99"/>
    <w:pPr>
      <w:suppressAutoHyphens w:val="0"/>
      <w:spacing w:beforeAutospacing="1" w:afterAutospacing="1"/>
    </w:pPr>
    <w:rPr>
      <w:sz w:val="24"/>
      <w:szCs w:val="24"/>
      <w:lang w:eastAsia="ru-RU"/>
    </w:rPr>
  </w:style>
  <w:style w:type="table" w:styleId="16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Heading 1"/>
    <w:basedOn w:val="1"/>
    <w:next w:val="1"/>
    <w:qFormat/>
    <w:uiPriority w:val="0"/>
    <w:pPr>
      <w:keepNext/>
      <w:tabs>
        <w:tab w:val="left" w:pos="3969"/>
      </w:tabs>
      <w:outlineLvl w:val="0"/>
    </w:pPr>
    <w:rPr>
      <w:sz w:val="28"/>
    </w:rPr>
  </w:style>
  <w:style w:type="character" w:customStyle="1" w:styleId="18">
    <w:name w:val="WW8Num15z0"/>
    <w:qFormat/>
    <w:uiPriority w:val="0"/>
    <w:rPr>
      <w:color w:val="auto"/>
    </w:rPr>
  </w:style>
  <w:style w:type="character" w:customStyle="1" w:styleId="19">
    <w:name w:val="WW8Num16z0"/>
    <w:qFormat/>
    <w:uiPriority w:val="0"/>
    <w:rPr>
      <w:color w:val="auto"/>
    </w:rPr>
  </w:style>
  <w:style w:type="character" w:customStyle="1" w:styleId="20">
    <w:name w:val="Верхний колонтитул Знак"/>
    <w:basedOn w:val="2"/>
    <w:semiHidden/>
    <w:qFormat/>
    <w:uiPriority w:val="99"/>
    <w:rPr>
      <w:lang w:eastAsia="ar-SA"/>
    </w:rPr>
  </w:style>
  <w:style w:type="character" w:customStyle="1" w:styleId="21">
    <w:name w:val="apple-converted-space"/>
    <w:basedOn w:val="2"/>
    <w:qFormat/>
    <w:uiPriority w:val="0"/>
  </w:style>
  <w:style w:type="character" w:customStyle="1" w:styleId="22">
    <w:name w:val="Интернет-ссылка"/>
    <w:basedOn w:val="2"/>
    <w:unhideWhenUsed/>
    <w:qFormat/>
    <w:uiPriority w:val="99"/>
    <w:rPr>
      <w:color w:val="0000FF"/>
      <w:u w:val="single"/>
    </w:rPr>
  </w:style>
  <w:style w:type="character" w:customStyle="1" w:styleId="23">
    <w:name w:val="Название Знак"/>
    <w:basedOn w:val="2"/>
    <w:qFormat/>
    <w:uiPriority w:val="0"/>
    <w:rPr>
      <w:b/>
      <w:sz w:val="28"/>
      <w:lang w:eastAsia="ar-SA"/>
    </w:rPr>
  </w:style>
  <w:style w:type="character" w:customStyle="1" w:styleId="24">
    <w:name w:val="Схема документа Знак"/>
    <w:basedOn w:val="2"/>
    <w:semiHidden/>
    <w:qFormat/>
    <w:uiPriority w:val="99"/>
    <w:rPr>
      <w:rFonts w:ascii="Tahoma" w:hAnsi="Tahoma" w:cs="Tahoma"/>
      <w:sz w:val="16"/>
      <w:szCs w:val="16"/>
      <w:lang w:eastAsia="ar-SA"/>
    </w:rPr>
  </w:style>
  <w:style w:type="paragraph" w:customStyle="1" w:styleId="25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6">
    <w:name w:val="Название1"/>
    <w:basedOn w:val="1"/>
    <w:qFormat/>
    <w:uiPriority w:val="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27">
    <w:name w:val="Указатель1"/>
    <w:basedOn w:val="1"/>
    <w:qFormat/>
    <w:uiPriority w:val="0"/>
    <w:pPr>
      <w:suppressLineNumbers/>
    </w:pPr>
    <w:rPr>
      <w:rFonts w:ascii="Arial" w:hAnsi="Arial" w:cs="Tahoma"/>
    </w:rPr>
  </w:style>
  <w:style w:type="paragraph" w:customStyle="1" w:styleId="28">
    <w:name w:val="Верхний и нижний колонтитулы"/>
    <w:basedOn w:val="1"/>
    <w:qFormat/>
    <w:uiPriority w:val="0"/>
  </w:style>
  <w:style w:type="paragraph" w:customStyle="1" w:styleId="29">
    <w:name w:val="Footer"/>
    <w:basedOn w:val="1"/>
    <w:semiHidden/>
    <w:qFormat/>
    <w:uiPriority w:val="0"/>
    <w:pPr>
      <w:tabs>
        <w:tab w:val="center" w:pos="4677"/>
        <w:tab w:val="right" w:pos="9355"/>
      </w:tabs>
    </w:pPr>
  </w:style>
  <w:style w:type="paragraph" w:customStyle="1" w:styleId="30">
    <w:name w:val="Основной текст 21"/>
    <w:basedOn w:val="1"/>
    <w:qFormat/>
    <w:uiPriority w:val="0"/>
    <w:pPr>
      <w:spacing w:after="120" w:line="480" w:lineRule="auto"/>
    </w:pPr>
  </w:style>
  <w:style w:type="paragraph" w:customStyle="1" w:styleId="31">
    <w:name w:val="Основной текст с отступом 21"/>
    <w:basedOn w:val="1"/>
    <w:qFormat/>
    <w:uiPriority w:val="0"/>
    <w:pPr>
      <w:spacing w:after="120" w:line="480" w:lineRule="auto"/>
      <w:ind w:left="283"/>
    </w:pPr>
  </w:style>
  <w:style w:type="paragraph" w:customStyle="1" w:styleId="32">
    <w:name w:val="Содержимое таблицы"/>
    <w:basedOn w:val="1"/>
    <w:qFormat/>
    <w:uiPriority w:val="0"/>
    <w:pPr>
      <w:suppressLineNumbers/>
    </w:pPr>
  </w:style>
  <w:style w:type="paragraph" w:customStyle="1" w:styleId="33">
    <w:name w:val="Заголовок таблицы"/>
    <w:basedOn w:val="32"/>
    <w:qFormat/>
    <w:uiPriority w:val="0"/>
    <w:pPr>
      <w:jc w:val="center"/>
    </w:pPr>
    <w:rPr>
      <w:b/>
      <w:bCs/>
    </w:rPr>
  </w:style>
  <w:style w:type="paragraph" w:customStyle="1" w:styleId="34">
    <w:name w:val="Содержимое врезки"/>
    <w:basedOn w:val="8"/>
    <w:qFormat/>
    <w:uiPriority w:val="0"/>
  </w:style>
  <w:style w:type="paragraph" w:customStyle="1" w:styleId="35">
    <w:name w:val="Header"/>
    <w:basedOn w:val="1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paragraph" w:customStyle="1" w:styleId="37">
    <w:name w:val="ConsPlusNormal"/>
    <w:qFormat/>
    <w:uiPriority w:val="0"/>
    <w:pPr>
      <w:widowControl w:val="0"/>
      <w:suppressAutoHyphens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38">
    <w:name w:val="ConsPlusTitle"/>
    <w:qFormat/>
    <w:uiPriority w:val="0"/>
    <w:pPr>
      <w:widowControl w:val="0"/>
      <w:suppressAutoHyphens/>
    </w:pPr>
    <w:rPr>
      <w:rFonts w:ascii="Arial" w:hAnsi="Arial" w:eastAsia="Times New Roman" w:cs="Arial"/>
      <w:b/>
      <w:bCs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GI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5279C7-C06E-4E3D-A651-00676FD365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5400</Words>
  <Characters>30783</Characters>
  <Lines>256</Lines>
  <Paragraphs>72</Paragraphs>
  <TotalTime>0</TotalTime>
  <ScaleCrop>false</ScaleCrop>
  <LinksUpToDate>false</LinksUpToDate>
  <CharactersWithSpaces>36111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2025-01-22T06:29:00Z</dcterms:created>
  <dc:creator>none</dc:creator>
  <cp:lastModifiedBy>1</cp:lastModifiedBy>
  <cp:lastPrinted>2025-05-12T09:19:00Z</cp:lastPrinted>
  <dcterms:modified xsi:type="dcterms:W3CDTF">2026-03-05T11:39:11Z</dcterms:modified>
  <dc:title>П О С Т А Н О В Л Е Н И Е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1049-12.2.0.23196</vt:lpwstr>
  </property>
  <property fmtid="{D5CDD505-2E9C-101B-9397-08002B2CF9AE}" pid="9" name="ICV">
    <vt:lpwstr>E0EDE5E4F3D64CA283507E0196E04F02_12</vt:lpwstr>
  </property>
</Properties>
</file>